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3964" w14:textId="77777777" w:rsidR="00A95779" w:rsidRDefault="00A95779">
      <w:pPr>
        <w:pStyle w:val="western"/>
        <w:spacing w:beforeAutospacing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958B2B" w14:textId="77777777" w:rsidR="00A95779" w:rsidRDefault="00A95779">
      <w:pPr>
        <w:pStyle w:val="western"/>
        <w:spacing w:beforeAutospacing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08C24B" w14:textId="77777777" w:rsidR="00A95779" w:rsidRDefault="00A95779">
      <w:pPr>
        <w:pStyle w:val="western"/>
        <w:spacing w:beforeAutospacing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1290A2" w14:textId="77777777" w:rsidR="00A95779" w:rsidRPr="00292A05" w:rsidRDefault="00A95779">
      <w:pPr>
        <w:pStyle w:val="western"/>
        <w:spacing w:beforeAutospacing="0" w:after="0" w:line="240" w:lineRule="auto"/>
        <w:jc w:val="center"/>
      </w:pPr>
      <w:r w:rsidRPr="00292A05">
        <w:rPr>
          <w:rFonts w:ascii="Arial" w:hAnsi="Arial" w:cs="Arial"/>
          <w:b/>
        </w:rPr>
        <w:t>Zgoda na przetwarzanie danych osobowych</w:t>
      </w:r>
    </w:p>
    <w:p w14:paraId="35438B71" w14:textId="77777777" w:rsidR="00A95779" w:rsidRPr="00292A05" w:rsidRDefault="00A95779">
      <w:pPr>
        <w:pStyle w:val="western"/>
        <w:spacing w:beforeAutospacing="0" w:after="0" w:line="240" w:lineRule="auto"/>
        <w:jc w:val="center"/>
      </w:pPr>
      <w:r w:rsidRPr="00292A05">
        <w:rPr>
          <w:rFonts w:ascii="Arial" w:hAnsi="Arial" w:cs="Arial"/>
          <w:b/>
        </w:rPr>
        <w:t xml:space="preserve"> innych niż przewidziane w kodeksie pracy </w:t>
      </w:r>
    </w:p>
    <w:p w14:paraId="7B4939CD" w14:textId="77777777" w:rsidR="00A95779" w:rsidRPr="00292A05" w:rsidRDefault="00A95779">
      <w:pPr>
        <w:pStyle w:val="western"/>
        <w:spacing w:beforeAutospacing="0" w:after="0" w:line="240" w:lineRule="auto"/>
        <w:jc w:val="center"/>
      </w:pPr>
      <w:r w:rsidRPr="00292A05">
        <w:rPr>
          <w:rFonts w:ascii="Arial" w:hAnsi="Arial" w:cs="Arial"/>
          <w:b/>
        </w:rPr>
        <w:t xml:space="preserve">u Pracodawcy </w:t>
      </w:r>
      <w:r>
        <w:rPr>
          <w:rFonts w:ascii="Arial" w:hAnsi="Arial" w:cs="Arial"/>
          <w:b/>
        </w:rPr>
        <w:t>MZGLiA</w:t>
      </w:r>
      <w:r w:rsidRPr="00292A05">
        <w:rPr>
          <w:rFonts w:ascii="Arial" w:hAnsi="Arial" w:cs="Arial"/>
          <w:b/>
        </w:rPr>
        <w:t xml:space="preserve"> Knurów.</w:t>
      </w:r>
    </w:p>
    <w:p w14:paraId="433B5FD0" w14:textId="77777777" w:rsidR="00A95779" w:rsidRPr="00292A05" w:rsidRDefault="00A95779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7D78F98" w14:textId="77777777" w:rsidR="00A95779" w:rsidRPr="00292A05" w:rsidRDefault="00A95779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3AC9CAE" w14:textId="77777777" w:rsidR="00A95779" w:rsidRPr="00292A05" w:rsidRDefault="00A95779" w:rsidP="00292A05">
      <w:pPr>
        <w:pStyle w:val="Tekstpodstawowy"/>
        <w:spacing w:after="0" w:line="360" w:lineRule="auto"/>
        <w:ind w:firstLine="709"/>
        <w:jc w:val="both"/>
      </w:pPr>
      <w:r w:rsidRPr="00292A05">
        <w:rPr>
          <w:rFonts w:ascii="Arial" w:hAnsi="Arial" w:cs="Arial"/>
          <w:color w:val="000000"/>
          <w:lang w:eastAsia="pl-PL"/>
        </w:rPr>
        <w:t xml:space="preserve">Na podstawie o art. 6 ust. 1 lit. a)* oraz art. 9 ust. 2 lit. a) lub art. 10* Rozporządzenia Parlamentu Europejskiego i Rady (UE) 2016/679 z dnia 27 kwietnia 2016r.  w sprawie ochrony osób fizycznych w związku z przetwarzaniem danych osobowych i w sprawie swobodnego przepływu takich danych oraz uchylenia dyrektywy 95/46/WE (ogólne rozporządzenie o ochronie danych), </w:t>
      </w:r>
      <w:r w:rsidRPr="00292A05">
        <w:rPr>
          <w:rFonts w:ascii="Arial" w:hAnsi="Arial" w:cs="Arial"/>
          <w:b/>
          <w:bCs/>
          <w:u w:val="single"/>
        </w:rPr>
        <w:t>wyrażam zgodę</w:t>
      </w:r>
      <w:r w:rsidRPr="00292A05">
        <w:rPr>
          <w:rFonts w:ascii="Arial" w:hAnsi="Arial" w:cs="Arial"/>
        </w:rPr>
        <w:t xml:space="preserve"> na przetwarzanie moich danych osobowych podanych przeze mnie dobrowolnie na potrzeby procesu rekrutacji, pomimo że nie były one wymagane w ogłoszeniu o naborze  na stanowisko …......……...........……….......</w:t>
      </w:r>
    </w:p>
    <w:p w14:paraId="10036640" w14:textId="77777777" w:rsidR="00A95779" w:rsidRPr="00292A05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D767113" w14:textId="77777777" w:rsidR="00A95779" w:rsidRPr="00292A05" w:rsidRDefault="00A95779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3DCDF35" w14:textId="77777777" w:rsidR="00A95779" w:rsidRDefault="00A95779">
      <w:pPr>
        <w:pStyle w:val="NormalnyWeb"/>
        <w:spacing w:beforeAutospacing="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6BF773" w14:textId="77777777" w:rsidR="00A95779" w:rsidRDefault="00A95779">
      <w:pPr>
        <w:pStyle w:val="NormalnyWeb"/>
        <w:tabs>
          <w:tab w:val="center" w:pos="5670"/>
        </w:tabs>
        <w:spacing w:beforeAutospacing="0"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...……………………………..………………………….</w:t>
      </w:r>
    </w:p>
    <w:p w14:paraId="7800F913" w14:textId="77777777" w:rsidR="00A95779" w:rsidRPr="00292A05" w:rsidRDefault="00A95779">
      <w:pPr>
        <w:pStyle w:val="NormalnyWeb"/>
        <w:tabs>
          <w:tab w:val="center" w:pos="5670"/>
        </w:tabs>
        <w:spacing w:beforeAutospacing="0" w:after="0"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>(</w:t>
      </w:r>
      <w:r w:rsidRPr="00292A05">
        <w:rPr>
          <w:rFonts w:ascii="Arial" w:hAnsi="Arial" w:cs="Arial"/>
          <w:sz w:val="18"/>
          <w:szCs w:val="18"/>
        </w:rPr>
        <w:t>Data i podpis osoby ubiegającej się o zatrudnienie</w:t>
      </w:r>
      <w:r>
        <w:rPr>
          <w:rFonts w:ascii="Arial" w:hAnsi="Arial" w:cs="Arial"/>
          <w:sz w:val="18"/>
          <w:szCs w:val="18"/>
        </w:rPr>
        <w:t>)</w:t>
      </w:r>
    </w:p>
    <w:p w14:paraId="5860494F" w14:textId="77777777" w:rsidR="00A95779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</w:pPr>
    </w:p>
    <w:p w14:paraId="00E93BD6" w14:textId="77777777" w:rsidR="00A95779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</w:pPr>
    </w:p>
    <w:p w14:paraId="0EA935F2" w14:textId="77777777" w:rsidR="00A95779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</w:pPr>
    </w:p>
    <w:p w14:paraId="0C87370C" w14:textId="77777777" w:rsidR="00A95779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</w:pPr>
    </w:p>
    <w:p w14:paraId="3A5773D4" w14:textId="77777777" w:rsidR="00A95779" w:rsidRDefault="00A95779">
      <w:pPr>
        <w:pStyle w:val="NormalnyWeb"/>
        <w:tabs>
          <w:tab w:val="left" w:leader="dot" w:pos="8789"/>
        </w:tabs>
        <w:spacing w:beforeAutospacing="0" w:after="0" w:line="360" w:lineRule="auto"/>
        <w:jc w:val="both"/>
      </w:pPr>
    </w:p>
    <w:p w14:paraId="48037181" w14:textId="77777777" w:rsidR="00A95779" w:rsidRDefault="00A95779">
      <w:pPr>
        <w:tabs>
          <w:tab w:val="left" w:leader="dot" w:pos="8789"/>
        </w:tabs>
        <w:spacing w:after="0" w:line="360" w:lineRule="auto"/>
        <w:jc w:val="both"/>
      </w:pPr>
      <w:r>
        <w:rPr>
          <w:rFonts w:ascii="Arial" w:hAnsi="Arial"/>
          <w:sz w:val="20"/>
          <w:szCs w:val="20"/>
          <w:lang w:eastAsia="ar-SA"/>
        </w:rPr>
        <w:t>* niepotrzebne skreślić</w:t>
      </w:r>
    </w:p>
    <w:p w14:paraId="47265028" w14:textId="77777777" w:rsidR="00A95779" w:rsidRDefault="00A95779">
      <w:pPr>
        <w:tabs>
          <w:tab w:val="left" w:leader="dot" w:pos="8789"/>
        </w:tabs>
        <w:spacing w:after="0" w:line="360" w:lineRule="auto"/>
        <w:jc w:val="both"/>
        <w:rPr>
          <w:rFonts w:ascii="Arial" w:hAnsi="Arial"/>
          <w:sz w:val="20"/>
          <w:szCs w:val="20"/>
          <w:lang w:eastAsia="ar-SA"/>
        </w:rPr>
      </w:pPr>
    </w:p>
    <w:p w14:paraId="23DDF6C2" w14:textId="77777777" w:rsidR="00A95779" w:rsidRDefault="00A95779">
      <w:pPr>
        <w:pStyle w:val="Tekstpodstawowy"/>
        <w:jc w:val="both"/>
      </w:pPr>
      <w:r>
        <w:rPr>
          <w:rStyle w:val="Mocnowyrniony"/>
          <w:rFonts w:ascii="Arial" w:hAnsi="Arial"/>
          <w:b w:val="0"/>
          <w:i/>
          <w:iCs/>
          <w:sz w:val="18"/>
          <w:szCs w:val="18"/>
        </w:rPr>
        <w:t xml:space="preserve">art. 6 ust. 1 lit. a) tzw. „dane „zwykłe”, np.: wizerunek, zainteresowania lub hobby, nr telefonu, e-mail, uprawnienia do prowadzenia pojazdów, znajomość języków obcych, PESEL, miejsce urodzenie, nazwisko rodowe matki, stan cywilny lub rodzinny, </w:t>
      </w:r>
      <w:proofErr w:type="spellStart"/>
      <w:r>
        <w:rPr>
          <w:rStyle w:val="Mocnowyrniony"/>
          <w:rFonts w:ascii="Arial" w:hAnsi="Arial"/>
          <w:b w:val="0"/>
          <w:i/>
          <w:iCs/>
          <w:sz w:val="18"/>
          <w:szCs w:val="18"/>
        </w:rPr>
        <w:t>itp</w:t>
      </w:r>
      <w:proofErr w:type="spellEnd"/>
      <w:r>
        <w:rPr>
          <w:rStyle w:val="Mocnowyrniony"/>
          <w:rFonts w:ascii="Arial" w:hAnsi="Arial"/>
          <w:b w:val="0"/>
          <w:i/>
          <w:iCs/>
          <w:sz w:val="18"/>
          <w:szCs w:val="18"/>
        </w:rPr>
        <w:t xml:space="preserve"> </w:t>
      </w:r>
    </w:p>
    <w:p w14:paraId="15503D5B" w14:textId="77777777" w:rsidR="00A95779" w:rsidRDefault="00A95779">
      <w:pPr>
        <w:pStyle w:val="Tekstpodstawowy"/>
        <w:jc w:val="both"/>
      </w:pPr>
      <w:r>
        <w:rPr>
          <w:rStyle w:val="Mocnowyrniony"/>
          <w:rFonts w:ascii="Arial" w:hAnsi="Arial"/>
          <w:b w:val="0"/>
          <w:i/>
          <w:iCs/>
          <w:sz w:val="18"/>
          <w:szCs w:val="18"/>
        </w:rPr>
        <w:t>art. 9 ust. 2 lit. a) szczególne kategorie danych, np.: stan zdrowia, pochodzenie rasowe lub etniczne, poglądy polityczne, przekonania religijne lub światopoglądowe, przynależność do związków zawodowych dane genetyczne lub biometryczne w celu jednoznacznego zidentyfikowania osoby fizycznej,  dane dotyczące seksualności lub orientacji seksualnej</w:t>
      </w:r>
    </w:p>
    <w:p w14:paraId="424E8D79" w14:textId="77777777" w:rsidR="00A95779" w:rsidRDefault="00A95779">
      <w:pPr>
        <w:pStyle w:val="Tekstpodstawowy"/>
        <w:tabs>
          <w:tab w:val="left" w:leader="dot" w:pos="8789"/>
        </w:tabs>
        <w:spacing w:after="0" w:line="360" w:lineRule="auto"/>
        <w:jc w:val="both"/>
      </w:pPr>
      <w:r>
        <w:rPr>
          <w:rStyle w:val="Mocnowyrniony"/>
          <w:rFonts w:ascii="Arial" w:hAnsi="Arial"/>
          <w:b w:val="0"/>
          <w:i/>
          <w:iCs/>
          <w:sz w:val="18"/>
          <w:szCs w:val="18"/>
          <w:lang w:eastAsia="ar-SA"/>
        </w:rPr>
        <w:t>art. 10  wyroki skazujące i naruszenia prawa, np.: informacje o  karalności</w:t>
      </w:r>
    </w:p>
    <w:sectPr w:rsidR="00A95779" w:rsidSect="005948BE">
      <w:pgSz w:w="11906" w:h="16838"/>
      <w:pgMar w:top="851" w:right="1417" w:bottom="709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A9"/>
    <w:rsid w:val="000526FA"/>
    <w:rsid w:val="00215934"/>
    <w:rsid w:val="00292A05"/>
    <w:rsid w:val="003B78C5"/>
    <w:rsid w:val="005948BE"/>
    <w:rsid w:val="005D6CDE"/>
    <w:rsid w:val="006D6064"/>
    <w:rsid w:val="00780204"/>
    <w:rsid w:val="007E3E92"/>
    <w:rsid w:val="00825060"/>
    <w:rsid w:val="00857471"/>
    <w:rsid w:val="00984A45"/>
    <w:rsid w:val="009C4988"/>
    <w:rsid w:val="009E72F4"/>
    <w:rsid w:val="00A95779"/>
    <w:rsid w:val="00B333A2"/>
    <w:rsid w:val="00BA4F25"/>
    <w:rsid w:val="00D43749"/>
    <w:rsid w:val="00D657A9"/>
    <w:rsid w:val="00D8678D"/>
    <w:rsid w:val="00EA548D"/>
    <w:rsid w:val="00F8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EC41A"/>
  <w15:docId w15:val="{1E8B627A-DC00-456E-8A2C-7D06A6BF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8C5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3B78C5"/>
    <w:rPr>
      <w:rFonts w:cs="Times New Roman"/>
    </w:rPr>
  </w:style>
  <w:style w:type="character" w:customStyle="1" w:styleId="FooterChar">
    <w:name w:val="Footer Char"/>
    <w:uiPriority w:val="99"/>
    <w:locked/>
    <w:rsid w:val="003B78C5"/>
  </w:style>
  <w:style w:type="character" w:customStyle="1" w:styleId="AkapitzlistZnak">
    <w:name w:val="Akapit z listą Znak"/>
    <w:link w:val="Akapitzlist"/>
    <w:uiPriority w:val="99"/>
    <w:locked/>
    <w:rsid w:val="003B78C5"/>
    <w:rPr>
      <w:rFonts w:ascii="Calibri" w:hAnsi="Calibri"/>
      <w:sz w:val="24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3B78C5"/>
    <w:rPr>
      <w:rFonts w:cs="Times New Roman"/>
      <w:color w:val="0563C1"/>
      <w:u w:val="single"/>
    </w:rPr>
  </w:style>
  <w:style w:type="character" w:customStyle="1" w:styleId="ListLabel1">
    <w:name w:val="ListLabel 1"/>
    <w:uiPriority w:val="99"/>
    <w:rsid w:val="00D657A9"/>
    <w:rPr>
      <w:b/>
    </w:rPr>
  </w:style>
  <w:style w:type="character" w:customStyle="1" w:styleId="ListLabel2">
    <w:name w:val="ListLabel 2"/>
    <w:uiPriority w:val="99"/>
    <w:rsid w:val="00D657A9"/>
  </w:style>
  <w:style w:type="character" w:customStyle="1" w:styleId="Znakinumeracji">
    <w:name w:val="Znaki numeracji"/>
    <w:uiPriority w:val="99"/>
    <w:rsid w:val="00D657A9"/>
    <w:rPr>
      <w:rFonts w:ascii="Arial" w:hAnsi="Arial"/>
    </w:rPr>
  </w:style>
  <w:style w:type="character" w:customStyle="1" w:styleId="Mocnowyrniony">
    <w:name w:val="Mocno wyróżniony"/>
    <w:uiPriority w:val="99"/>
    <w:rsid w:val="00D657A9"/>
    <w:rPr>
      <w:b/>
    </w:rPr>
  </w:style>
  <w:style w:type="paragraph" w:styleId="Nagwek">
    <w:name w:val="header"/>
    <w:basedOn w:val="Normalny"/>
    <w:next w:val="Tekstpodstawowy"/>
    <w:link w:val="NagwekZnak"/>
    <w:uiPriority w:val="99"/>
    <w:rsid w:val="003B7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omylnaczcionkaakapitu"/>
    <w:uiPriority w:val="99"/>
    <w:semiHidden/>
    <w:locked/>
    <w:rsid w:val="007E3E92"/>
    <w:rPr>
      <w:rFonts w:cs="Times New Roman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657A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E3E92"/>
    <w:rPr>
      <w:rFonts w:cs="Times New Roman"/>
      <w:color w:val="00000A"/>
      <w:lang w:eastAsia="en-US"/>
    </w:rPr>
  </w:style>
  <w:style w:type="paragraph" w:styleId="Lista">
    <w:name w:val="List"/>
    <w:basedOn w:val="Tekstpodstawowy"/>
    <w:uiPriority w:val="99"/>
    <w:rsid w:val="00D657A9"/>
    <w:rPr>
      <w:rFonts w:cs="Arial"/>
    </w:rPr>
  </w:style>
  <w:style w:type="paragraph" w:styleId="Legenda">
    <w:name w:val="caption"/>
    <w:basedOn w:val="Normalny"/>
    <w:uiPriority w:val="99"/>
    <w:qFormat/>
    <w:rsid w:val="00D657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657A9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3B78C5"/>
    <w:pPr>
      <w:tabs>
        <w:tab w:val="center" w:pos="4536"/>
        <w:tab w:val="right" w:pos="9072"/>
      </w:tabs>
      <w:spacing w:after="0" w:line="240" w:lineRule="auto"/>
    </w:pPr>
    <w:rPr>
      <w:rFonts w:cs="Times New Roman"/>
      <w:color w:val="auto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E3E92"/>
    <w:rPr>
      <w:rFonts w:cs="Times New Roman"/>
      <w:color w:val="00000A"/>
      <w:lang w:eastAsia="en-US"/>
    </w:rPr>
  </w:style>
  <w:style w:type="paragraph" w:styleId="NormalnyWeb">
    <w:name w:val="Normal (Web)"/>
    <w:basedOn w:val="Normalny"/>
    <w:uiPriority w:val="99"/>
    <w:rsid w:val="003B78C5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uiPriority w:val="99"/>
    <w:rsid w:val="003B78C5"/>
    <w:pPr>
      <w:spacing w:beforeAutospacing="1" w:after="142" w:line="288" w:lineRule="auto"/>
    </w:pPr>
    <w:rPr>
      <w:rFonts w:eastAsia="Times New Roman"/>
      <w:color w:val="00000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3B78C5"/>
    <w:pPr>
      <w:ind w:left="720"/>
      <w:contextualSpacing/>
      <w:jc w:val="both"/>
    </w:pPr>
    <w:rPr>
      <w:rFonts w:cs="Times New Roman"/>
      <w:color w:val="auto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1281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/>
  <dc:creator>Agnieszka Czarnota</dc:creator>
  <cp:keywords/>
  <dc:description/>
  <cp:lastModifiedBy>Anna Gorzkowska</cp:lastModifiedBy>
  <cp:revision>2</cp:revision>
  <cp:lastPrinted>2019-06-05T09:57:00Z</cp:lastPrinted>
  <dcterms:created xsi:type="dcterms:W3CDTF">2026-04-22T08:40:00Z</dcterms:created>
  <dcterms:modified xsi:type="dcterms:W3CDTF">2026-04-22T08:40:00Z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